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503" w:rsidRDefault="006B1E75" w:rsidP="00FC5E5A">
      <w:pPr>
        <w:ind w:right="4817"/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3609975</wp:posOffset>
                </wp:positionH>
                <wp:positionV relativeFrom="paragraph">
                  <wp:posOffset>-64135</wp:posOffset>
                </wp:positionV>
                <wp:extent cx="2447925" cy="617220"/>
                <wp:effectExtent l="0" t="254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35A1" w:rsidRPr="006235A1" w:rsidRDefault="006235A1" w:rsidP="006235A1">
                            <w:pPr>
                              <w:jc w:val="center"/>
                              <w:rPr>
                                <w:sz w:val="72"/>
                              </w:rPr>
                            </w:pPr>
                            <w:r w:rsidRPr="006235A1">
                              <w:rPr>
                                <w:sz w:val="7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4.25pt;margin-top:-5.05pt;width:192.75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" stroked="f">
                <v:textbox style="mso-fit-shape-to-text:t">
                  <w:txbxContent>
                    <w:p w:rsidR="006235A1" w:rsidRPr="006235A1" w:rsidRDefault="006235A1" w:rsidP="006235A1">
                      <w:pPr>
                        <w:jc w:val="center"/>
                        <w:rPr>
                          <w:sz w:val="72"/>
                        </w:rPr>
                      </w:pPr>
                      <w:r w:rsidRPr="006235A1">
                        <w:rPr>
                          <w:sz w:val="7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="00D33503">
        <w:rPr>
          <w:sz w:val="20"/>
          <w:szCs w:val="20"/>
        </w:rPr>
        <w:t>Российская Федерация</w:t>
      </w:r>
    </w:p>
    <w:p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D33503" w:rsidRDefault="00D33503" w:rsidP="00FC5E5A">
      <w:pPr>
        <w:ind w:right="4817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:rsidR="00D33503" w:rsidRDefault="00D33503" w:rsidP="00FC5E5A">
      <w:pPr>
        <w:ind w:right="4817"/>
        <w:rPr>
          <w:sz w:val="28"/>
          <w:szCs w:val="28"/>
        </w:rPr>
      </w:pPr>
    </w:p>
    <w:p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</w:t>
      </w:r>
      <w:r w:rsidR="00BF0B8C" w:rsidRPr="00BF0B8C">
        <w:rPr>
          <w:sz w:val="28"/>
          <w:szCs w:val="28"/>
        </w:rPr>
        <w:t>области муниципального контроля на автомобильном транспорте, городском, наземном, электрическом транспорте и в дорожном хозяйстве в границах 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6B1E75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BF0B8C">
        <w:rPr>
          <w:color w:val="000000" w:themeColor="text1"/>
          <w:sz w:val="28"/>
          <w:szCs w:val="28"/>
        </w:rPr>
        <w:t xml:space="preserve"> Положением о муниципальном </w:t>
      </w:r>
      <w:r w:rsidR="00BF0B8C" w:rsidRPr="00BF0B8C">
        <w:rPr>
          <w:color w:val="000000" w:themeColor="text1"/>
          <w:sz w:val="28"/>
          <w:szCs w:val="28"/>
        </w:rPr>
        <w:t>контроле на автомобильном транспорте, городском наземном электрическом транспорте и в дорожном хозяйстве в границах городского округа</w:t>
      </w:r>
      <w:r w:rsidR="00FC5E5A">
        <w:rPr>
          <w:color w:val="000000" w:themeColor="text1"/>
          <w:sz w:val="28"/>
          <w:szCs w:val="28"/>
        </w:rPr>
        <w:t xml:space="preserve"> Кинель Самарской области, утвержденным решением Думы городского округа Кинель Самар</w:t>
      </w:r>
      <w:r w:rsidR="008E5F28">
        <w:rPr>
          <w:color w:val="000000" w:themeColor="text1"/>
          <w:sz w:val="28"/>
          <w:szCs w:val="28"/>
        </w:rPr>
        <w:t>ской области от 30 сентября 2021</w:t>
      </w:r>
      <w:r w:rsidR="00BF0B8C">
        <w:rPr>
          <w:color w:val="000000" w:themeColor="text1"/>
          <w:sz w:val="28"/>
          <w:szCs w:val="28"/>
        </w:rPr>
        <w:t xml:space="preserve"> № 103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</w:p>
    <w:p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</w:t>
      </w:r>
      <w:r w:rsidR="00BF0B8C" w:rsidRPr="00BF0B8C">
        <w:rPr>
          <w:color w:val="000000" w:themeColor="text1"/>
          <w:sz w:val="28"/>
          <w:szCs w:val="28"/>
        </w:rPr>
        <w:t>области муниципального контроля на автомобильном транспорте, городском, наземном, электрическом транспорте и в дорожном хозяйстве в границах городского округа Кинель</w:t>
      </w:r>
      <w:r w:rsidRPr="00363F08">
        <w:rPr>
          <w:color w:val="000000" w:themeColor="text1"/>
          <w:sz w:val="28"/>
          <w:szCs w:val="28"/>
        </w:rPr>
        <w:t xml:space="preserve">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6B1E75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:rsidR="00771E64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lastRenderedPageBreak/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:rsidR="00FC5E5A" w:rsidRPr="00C8671B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</w:t>
      </w:r>
      <w:r w:rsidRPr="00C8671B">
        <w:rPr>
          <w:sz w:val="28"/>
          <w:szCs w:val="28"/>
        </w:rPr>
        <w:t xml:space="preserve">официального опубликования. </w:t>
      </w:r>
    </w:p>
    <w:p w:rsidR="00C8671B" w:rsidRPr="00C8671B" w:rsidRDefault="00C8671B" w:rsidP="00C8671B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8671B">
        <w:rPr>
          <w:sz w:val="28"/>
          <w:szCs w:val="28"/>
        </w:rPr>
        <w:t>Обеспечить размещение настоящего постановления на официальном сайте администрации городского округа Кинель Самарской области в информационно-коммуникационной сети «Интернет».</w:t>
      </w:r>
    </w:p>
    <w:p w:rsidR="00D33503" w:rsidRP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8671B">
        <w:rPr>
          <w:sz w:val="28"/>
          <w:szCs w:val="28"/>
        </w:rPr>
        <w:t>Контроль за исполнением настоящего постановления возложить на начальника отдела административного</w:t>
      </w:r>
      <w:r w:rsidRPr="00FC5E5A">
        <w:rPr>
          <w:color w:val="000000" w:themeColor="text1"/>
          <w:sz w:val="28"/>
          <w:szCs w:val="28"/>
        </w:rPr>
        <w:t>, экологического и муниципального контроля (</w:t>
      </w:r>
      <w:r w:rsidR="00FC5E5A">
        <w:rPr>
          <w:color w:val="000000" w:themeColor="text1"/>
          <w:sz w:val="28"/>
          <w:szCs w:val="28"/>
        </w:rPr>
        <w:t>Деменок О.Н.</w:t>
      </w:r>
      <w:r w:rsidRPr="00FC5E5A">
        <w:rPr>
          <w:color w:val="000000" w:themeColor="text1"/>
          <w:sz w:val="28"/>
          <w:szCs w:val="28"/>
        </w:rPr>
        <w:t>).</w:t>
      </w:r>
    </w:p>
    <w:p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6B1E75" w:rsidP="00FC5E5A">
      <w:pPr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И. о. </w:t>
      </w:r>
      <w:r w:rsidR="00D33503"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ы</w:t>
      </w:r>
      <w:r w:rsidR="00D33503" w:rsidRPr="0038505F">
        <w:rPr>
          <w:color w:val="000000" w:themeColor="text1"/>
          <w:sz w:val="28"/>
          <w:szCs w:val="28"/>
        </w:rPr>
        <w:t xml:space="preserve"> городского округа</w:t>
      </w:r>
      <w:r w:rsidR="00D33503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="00D33503" w:rsidRPr="0038505F">
        <w:rPr>
          <w:color w:val="000000" w:themeColor="text1"/>
          <w:sz w:val="28"/>
          <w:szCs w:val="28"/>
        </w:rPr>
        <w:tab/>
      </w:r>
      <w:r w:rsidR="00D33503"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>А. Н. Лужнов</w:t>
      </w:r>
      <w:bookmarkStart w:id="0" w:name="_GoBack"/>
      <w:bookmarkEnd w:id="0"/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C8671B" w:rsidRDefault="00C8671B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C8671B" w:rsidRPr="003D6BA4" w:rsidRDefault="00C8671B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1A0693" w:rsidRPr="00FC5E5A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FC5E5A"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84C" w:rsidRDefault="00B8784C" w:rsidP="00B2477B">
      <w:r>
        <w:separator/>
      </w:r>
    </w:p>
  </w:endnote>
  <w:endnote w:type="continuationSeparator" w:id="0">
    <w:p w:rsidR="00B8784C" w:rsidRDefault="00B8784C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84C" w:rsidRDefault="00B8784C" w:rsidP="00B2477B">
      <w:r>
        <w:separator/>
      </w:r>
    </w:p>
  </w:footnote>
  <w:footnote w:type="continuationSeparator" w:id="0">
    <w:p w:rsidR="00B8784C" w:rsidRDefault="00B8784C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42B42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3E36AD"/>
    <w:rsid w:val="00411014"/>
    <w:rsid w:val="00415E83"/>
    <w:rsid w:val="00465136"/>
    <w:rsid w:val="004B642B"/>
    <w:rsid w:val="004D4198"/>
    <w:rsid w:val="004F5FDE"/>
    <w:rsid w:val="00517A48"/>
    <w:rsid w:val="00522523"/>
    <w:rsid w:val="00531196"/>
    <w:rsid w:val="00570894"/>
    <w:rsid w:val="005A68A4"/>
    <w:rsid w:val="005D0DAD"/>
    <w:rsid w:val="005F64F6"/>
    <w:rsid w:val="0061678D"/>
    <w:rsid w:val="00622F55"/>
    <w:rsid w:val="006235A1"/>
    <w:rsid w:val="006349FA"/>
    <w:rsid w:val="00646D90"/>
    <w:rsid w:val="006614D4"/>
    <w:rsid w:val="00671D70"/>
    <w:rsid w:val="00680604"/>
    <w:rsid w:val="0068239D"/>
    <w:rsid w:val="006B1E75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E5F28"/>
    <w:rsid w:val="00901DAF"/>
    <w:rsid w:val="00907107"/>
    <w:rsid w:val="009363A2"/>
    <w:rsid w:val="0093784A"/>
    <w:rsid w:val="00940900"/>
    <w:rsid w:val="00984D2F"/>
    <w:rsid w:val="009C07AC"/>
    <w:rsid w:val="009D0AA7"/>
    <w:rsid w:val="009F3B30"/>
    <w:rsid w:val="00A22633"/>
    <w:rsid w:val="00A5760E"/>
    <w:rsid w:val="00A57966"/>
    <w:rsid w:val="00AA6169"/>
    <w:rsid w:val="00AF166E"/>
    <w:rsid w:val="00B2477B"/>
    <w:rsid w:val="00B30087"/>
    <w:rsid w:val="00B5118C"/>
    <w:rsid w:val="00B552E7"/>
    <w:rsid w:val="00B8784C"/>
    <w:rsid w:val="00BB527F"/>
    <w:rsid w:val="00BD0960"/>
    <w:rsid w:val="00BF0B8C"/>
    <w:rsid w:val="00C03003"/>
    <w:rsid w:val="00C4182A"/>
    <w:rsid w:val="00C46F70"/>
    <w:rsid w:val="00C528BE"/>
    <w:rsid w:val="00C540C6"/>
    <w:rsid w:val="00C5747E"/>
    <w:rsid w:val="00C7500F"/>
    <w:rsid w:val="00C8671B"/>
    <w:rsid w:val="00C9461C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94E74"/>
    <w:rsid w:val="00EA5276"/>
    <w:rsid w:val="00EC3589"/>
    <w:rsid w:val="00EC652D"/>
    <w:rsid w:val="00EF2FA4"/>
    <w:rsid w:val="00EF6783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030FF-E3D5-43E1-9EFD-08319BD5E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Demenok</cp:lastModifiedBy>
  <cp:revision>2</cp:revision>
  <cp:lastPrinted>2022-11-14T07:52:00Z</cp:lastPrinted>
  <dcterms:created xsi:type="dcterms:W3CDTF">2024-09-23T07:47:00Z</dcterms:created>
  <dcterms:modified xsi:type="dcterms:W3CDTF">2024-09-23T07:47:00Z</dcterms:modified>
  <dc:language>ru-RU</dc:language>
</cp:coreProperties>
</file>